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23" w:rsidRPr="008A0FF1" w:rsidRDefault="009D6FF7" w:rsidP="00890BA7">
      <w:pPr>
        <w:jc w:val="both"/>
        <w:rPr>
          <w:b/>
          <w:bCs/>
          <w:i/>
          <w:iCs/>
          <w:color w:val="1F497D" w:themeColor="text2"/>
          <w:sz w:val="20"/>
          <w:szCs w:val="24"/>
        </w:rPr>
      </w:pPr>
      <w:r>
        <w:rPr>
          <w:rFonts w:ascii="Arial" w:hAnsi="Arial" w:cs="Arial"/>
          <w:i/>
          <w:sz w:val="20"/>
        </w:rPr>
        <w:t>Bona propone cambiar el color</w:t>
      </w:r>
      <w:r w:rsidR="00F158E1">
        <w:rPr>
          <w:rFonts w:ascii="Arial" w:hAnsi="Arial" w:cs="Arial"/>
          <w:i/>
          <w:sz w:val="20"/>
        </w:rPr>
        <w:t xml:space="preserve"> </w:t>
      </w:r>
      <w:r>
        <w:rPr>
          <w:rFonts w:ascii="Arial" w:hAnsi="Arial" w:cs="Arial"/>
          <w:i/>
          <w:sz w:val="20"/>
        </w:rPr>
        <w:t xml:space="preserve">del suelo de madera </w:t>
      </w:r>
      <w:r w:rsidR="00F158E1">
        <w:rPr>
          <w:rFonts w:ascii="Arial" w:hAnsi="Arial" w:cs="Arial"/>
          <w:i/>
          <w:sz w:val="20"/>
        </w:rPr>
        <w:t>de la manera más sencilla</w:t>
      </w:r>
    </w:p>
    <w:p w:rsidR="00890BA7" w:rsidRPr="00BC5123" w:rsidRDefault="007139F6" w:rsidP="00890BA7">
      <w:pPr>
        <w:jc w:val="both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La </w:t>
      </w:r>
      <w:r w:rsidR="00F158E1">
        <w:rPr>
          <w:b/>
          <w:bCs/>
          <w:i/>
          <w:iCs/>
          <w:sz w:val="36"/>
        </w:rPr>
        <w:t>nueva tendencia decorativa es cam</w:t>
      </w:r>
      <w:bookmarkStart w:id="0" w:name="_GoBack"/>
      <w:bookmarkEnd w:id="0"/>
      <w:r w:rsidR="00F158E1">
        <w:rPr>
          <w:b/>
          <w:bCs/>
          <w:i/>
          <w:iCs/>
          <w:sz w:val="36"/>
        </w:rPr>
        <w:t>biar el color del suelo de madera</w:t>
      </w:r>
    </w:p>
    <w:p w:rsidR="006713FF" w:rsidRDefault="006713FF" w:rsidP="008A0FF1">
      <w:pPr>
        <w:jc w:val="center"/>
        <w:rPr>
          <w:iCs/>
          <w:sz w:val="28"/>
          <w:lang w:val="es"/>
        </w:rPr>
      </w:pPr>
      <w:r>
        <w:rPr>
          <w:iCs/>
          <w:noProof/>
          <w:sz w:val="28"/>
          <w:lang w:eastAsia="es-ES"/>
        </w:rPr>
        <w:drawing>
          <wp:inline distT="0" distB="0" distL="0" distR="0">
            <wp:extent cx="1627605" cy="2160000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na_garden_atmosphere_portrait_428x56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60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58E1">
        <w:rPr>
          <w:iCs/>
          <w:noProof/>
          <w:sz w:val="28"/>
          <w:lang w:eastAsia="es-ES"/>
        </w:rPr>
        <w:drawing>
          <wp:inline distT="0" distB="0" distL="0" distR="0">
            <wp:extent cx="1617955" cy="2160000"/>
            <wp:effectExtent l="0" t="0" r="1905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na_Limited_guide-1 H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5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58E1">
        <w:rPr>
          <w:iCs/>
          <w:noProof/>
          <w:sz w:val="28"/>
          <w:lang w:eastAsia="es-ES"/>
        </w:rPr>
        <w:drawing>
          <wp:inline distT="0" distB="0" distL="0" distR="0">
            <wp:extent cx="1627605" cy="2160000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na_nordic_shimmer_portrait_428x56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60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FF7" w:rsidRPr="009D6FF7" w:rsidRDefault="009D6FF7" w:rsidP="009D6FF7">
      <w:pPr>
        <w:jc w:val="both"/>
        <w:rPr>
          <w:i/>
          <w:iCs/>
          <w:sz w:val="24"/>
          <w:szCs w:val="24"/>
          <w:lang w:val="es"/>
        </w:rPr>
      </w:pPr>
    </w:p>
    <w:p w:rsidR="00A91BA2" w:rsidRDefault="000211CF" w:rsidP="009C3A2A">
      <w:pPr>
        <w:jc w:val="both"/>
        <w:rPr>
          <w:iCs/>
          <w:sz w:val="28"/>
          <w:lang w:val="es"/>
        </w:rPr>
      </w:pPr>
      <w:r>
        <w:rPr>
          <w:i/>
          <w:iCs/>
          <w:sz w:val="24"/>
          <w:szCs w:val="24"/>
          <w:lang w:val="es"/>
        </w:rPr>
        <w:t>26</w:t>
      </w:r>
      <w:r w:rsidR="00F158E1">
        <w:rPr>
          <w:i/>
          <w:iCs/>
          <w:sz w:val="24"/>
          <w:szCs w:val="24"/>
          <w:lang w:val="es"/>
        </w:rPr>
        <w:t xml:space="preserve"> de septiembr</w:t>
      </w:r>
      <w:r w:rsidR="008A0FF1" w:rsidRPr="00D521F6">
        <w:rPr>
          <w:i/>
          <w:iCs/>
          <w:sz w:val="24"/>
          <w:szCs w:val="24"/>
          <w:lang w:val="es"/>
        </w:rPr>
        <w:t>e 2018-.</w:t>
      </w:r>
      <w:r w:rsidR="008A0FF1">
        <w:rPr>
          <w:iCs/>
          <w:sz w:val="28"/>
          <w:lang w:val="es"/>
        </w:rPr>
        <w:t xml:space="preserve"> </w:t>
      </w:r>
      <w:r w:rsidR="00F158E1">
        <w:rPr>
          <w:iCs/>
          <w:sz w:val="28"/>
          <w:lang w:val="es"/>
        </w:rPr>
        <w:t xml:space="preserve">Una de las reformas más sencillas y qué </w:t>
      </w:r>
      <w:r w:rsidR="005045C9">
        <w:rPr>
          <w:iCs/>
          <w:sz w:val="28"/>
          <w:lang w:val="es"/>
        </w:rPr>
        <w:t>están triunfando más</w:t>
      </w:r>
      <w:r w:rsidR="00F158E1">
        <w:rPr>
          <w:iCs/>
          <w:sz w:val="28"/>
          <w:lang w:val="es"/>
        </w:rPr>
        <w:t xml:space="preserve"> en este momento consiste en dar un nuevo aire al hogar cambiand</w:t>
      </w:r>
      <w:r w:rsidR="001A62F4">
        <w:rPr>
          <w:iCs/>
          <w:sz w:val="28"/>
          <w:lang w:val="es"/>
        </w:rPr>
        <w:t>o el color del suelo de madera.</w:t>
      </w:r>
    </w:p>
    <w:p w:rsidR="00F158E1" w:rsidRDefault="009C3A2A" w:rsidP="009C3A2A">
      <w:pPr>
        <w:jc w:val="both"/>
        <w:rPr>
          <w:iCs/>
          <w:sz w:val="28"/>
          <w:lang w:val="es"/>
        </w:rPr>
      </w:pPr>
      <w:r>
        <w:rPr>
          <w:iCs/>
          <w:sz w:val="28"/>
          <w:lang w:val="es"/>
        </w:rPr>
        <w:t xml:space="preserve">El suelo condiciona enormemente una estancia y una de las ventajas de tener suelo de madera es que no es necesario sustituirlo para cambiar su estilo, hoy en día </w:t>
      </w:r>
      <w:r w:rsidR="00A91BA2">
        <w:rPr>
          <w:iCs/>
          <w:sz w:val="28"/>
          <w:lang w:val="es"/>
        </w:rPr>
        <w:t>es muy fácil</w:t>
      </w:r>
      <w:r w:rsidR="00F158E1">
        <w:rPr>
          <w:iCs/>
          <w:sz w:val="28"/>
          <w:lang w:val="es"/>
        </w:rPr>
        <w:t xml:space="preserve"> transformar </w:t>
      </w:r>
      <w:r w:rsidR="005045C9">
        <w:rPr>
          <w:iCs/>
          <w:sz w:val="28"/>
          <w:lang w:val="es"/>
        </w:rPr>
        <w:t>cualquier pavimento de</w:t>
      </w:r>
      <w:r w:rsidR="00F158E1">
        <w:rPr>
          <w:iCs/>
          <w:sz w:val="28"/>
          <w:lang w:val="es"/>
        </w:rPr>
        <w:t xml:space="preserve"> madera</w:t>
      </w:r>
      <w:r w:rsidR="009D6FF7">
        <w:rPr>
          <w:iCs/>
          <w:sz w:val="28"/>
          <w:lang w:val="es"/>
        </w:rPr>
        <w:t>,</w:t>
      </w:r>
      <w:r w:rsidR="00F158E1">
        <w:rPr>
          <w:iCs/>
          <w:sz w:val="28"/>
          <w:lang w:val="es"/>
        </w:rPr>
        <w:t xml:space="preserve"> </w:t>
      </w:r>
      <w:r w:rsidR="009D6FF7">
        <w:rPr>
          <w:iCs/>
          <w:sz w:val="28"/>
          <w:lang w:val="es"/>
        </w:rPr>
        <w:t>por más anticuado o ajado que se vea,</w:t>
      </w:r>
      <w:r w:rsidR="00F158E1">
        <w:rPr>
          <w:iCs/>
          <w:sz w:val="28"/>
          <w:lang w:val="es"/>
        </w:rPr>
        <w:t xml:space="preserve"> en un nuevo suelo estiloso y radiante. </w:t>
      </w:r>
    </w:p>
    <w:p w:rsidR="009C3A2A" w:rsidRDefault="005045C9" w:rsidP="009C3A2A">
      <w:pPr>
        <w:jc w:val="both"/>
        <w:rPr>
          <w:iCs/>
          <w:sz w:val="28"/>
          <w:lang w:val="es"/>
        </w:rPr>
      </w:pPr>
      <w:r>
        <w:rPr>
          <w:iCs/>
          <w:sz w:val="28"/>
          <w:lang w:val="es"/>
        </w:rPr>
        <w:t>Los cinco estilos distintos que ofrece</w:t>
      </w:r>
      <w:r w:rsidR="009C3A2A">
        <w:rPr>
          <w:iCs/>
          <w:sz w:val="28"/>
          <w:lang w:val="es"/>
        </w:rPr>
        <w:t xml:space="preserve"> el innovador sistema</w:t>
      </w:r>
      <w:r>
        <w:rPr>
          <w:iCs/>
          <w:sz w:val="28"/>
          <w:lang w:val="es"/>
        </w:rPr>
        <w:t xml:space="preserve"> </w:t>
      </w:r>
      <w:r w:rsidRPr="00A91BA2">
        <w:rPr>
          <w:b/>
          <w:iCs/>
          <w:sz w:val="28"/>
          <w:lang w:val="es"/>
        </w:rPr>
        <w:t xml:space="preserve">Bona </w:t>
      </w:r>
      <w:proofErr w:type="spellStart"/>
      <w:r w:rsidRPr="00A91BA2">
        <w:rPr>
          <w:b/>
          <w:iCs/>
          <w:sz w:val="28"/>
          <w:lang w:val="es"/>
        </w:rPr>
        <w:t>Inspiration</w:t>
      </w:r>
      <w:proofErr w:type="spellEnd"/>
      <w:r>
        <w:rPr>
          <w:iCs/>
          <w:sz w:val="28"/>
          <w:lang w:val="es"/>
        </w:rPr>
        <w:t xml:space="preserve">, diseñados por la creadora de tendencias </w:t>
      </w:r>
      <w:r w:rsidRPr="00A91BA2">
        <w:rPr>
          <w:b/>
          <w:iCs/>
          <w:sz w:val="28"/>
          <w:lang w:val="es"/>
        </w:rPr>
        <w:t>Cay Bond</w:t>
      </w:r>
      <w:r w:rsidR="001A62F4">
        <w:rPr>
          <w:iCs/>
          <w:sz w:val="28"/>
          <w:lang w:val="es"/>
        </w:rPr>
        <w:t>, abarcan</w:t>
      </w:r>
      <w:r>
        <w:rPr>
          <w:iCs/>
          <w:sz w:val="28"/>
          <w:lang w:val="es"/>
        </w:rPr>
        <w:t xml:space="preserve"> todo tipo de estilos decorativos. </w:t>
      </w:r>
    </w:p>
    <w:p w:rsidR="009C3A2A" w:rsidRDefault="005045C9" w:rsidP="009C3A2A">
      <w:pPr>
        <w:jc w:val="both"/>
        <w:rPr>
          <w:iCs/>
          <w:sz w:val="28"/>
          <w:lang w:val="es"/>
        </w:rPr>
      </w:pPr>
      <w:r>
        <w:rPr>
          <w:iCs/>
          <w:sz w:val="28"/>
          <w:lang w:val="es"/>
        </w:rPr>
        <w:t xml:space="preserve">Podemos atrevernos con un gris transgresor con el estilo </w:t>
      </w:r>
      <w:proofErr w:type="spellStart"/>
      <w:r w:rsidR="00A91BA2" w:rsidRPr="00A91BA2">
        <w:rPr>
          <w:b/>
          <w:iCs/>
          <w:sz w:val="28"/>
          <w:lang w:val="es"/>
        </w:rPr>
        <w:t>Touch</w:t>
      </w:r>
      <w:proofErr w:type="spellEnd"/>
      <w:r w:rsidR="00A91BA2" w:rsidRPr="00A91BA2">
        <w:rPr>
          <w:b/>
          <w:iCs/>
          <w:sz w:val="28"/>
          <w:lang w:val="es"/>
        </w:rPr>
        <w:t xml:space="preserve"> of Grace</w:t>
      </w:r>
      <w:r>
        <w:rPr>
          <w:iCs/>
          <w:sz w:val="28"/>
          <w:lang w:val="es"/>
        </w:rPr>
        <w:t xml:space="preserve">, o devolver la belleza rústica a la madera con </w:t>
      </w:r>
      <w:r w:rsidRPr="00A91BA2">
        <w:rPr>
          <w:b/>
          <w:iCs/>
          <w:sz w:val="28"/>
          <w:lang w:val="es"/>
        </w:rPr>
        <w:t xml:space="preserve">Garden </w:t>
      </w:r>
      <w:proofErr w:type="spellStart"/>
      <w:r w:rsidRPr="00A91BA2">
        <w:rPr>
          <w:b/>
          <w:iCs/>
          <w:sz w:val="28"/>
          <w:lang w:val="es"/>
        </w:rPr>
        <w:t>Atmosphere</w:t>
      </w:r>
      <w:proofErr w:type="spellEnd"/>
      <w:r>
        <w:rPr>
          <w:iCs/>
          <w:sz w:val="28"/>
          <w:lang w:val="es"/>
        </w:rPr>
        <w:t xml:space="preserve">, </w:t>
      </w:r>
      <w:r w:rsidR="00A91BA2">
        <w:rPr>
          <w:iCs/>
          <w:sz w:val="28"/>
          <w:lang w:val="es"/>
        </w:rPr>
        <w:t xml:space="preserve">o apreciar la discreción del estilo nórdico con el aspecto natural </w:t>
      </w:r>
      <w:proofErr w:type="spellStart"/>
      <w:r w:rsidR="00A91BA2" w:rsidRPr="00A91BA2">
        <w:rPr>
          <w:b/>
          <w:iCs/>
          <w:sz w:val="28"/>
          <w:lang w:val="es"/>
        </w:rPr>
        <w:t>Nordic</w:t>
      </w:r>
      <w:proofErr w:type="spellEnd"/>
      <w:r w:rsidR="00A91BA2" w:rsidRPr="00A91BA2">
        <w:rPr>
          <w:b/>
          <w:iCs/>
          <w:sz w:val="28"/>
          <w:lang w:val="es"/>
        </w:rPr>
        <w:t xml:space="preserve"> </w:t>
      </w:r>
      <w:proofErr w:type="spellStart"/>
      <w:r w:rsidR="00A91BA2" w:rsidRPr="00A91BA2">
        <w:rPr>
          <w:b/>
          <w:iCs/>
          <w:sz w:val="28"/>
          <w:lang w:val="es"/>
        </w:rPr>
        <w:t>Shimmer</w:t>
      </w:r>
      <w:proofErr w:type="spellEnd"/>
      <w:r w:rsidR="00A91BA2">
        <w:rPr>
          <w:iCs/>
          <w:sz w:val="28"/>
          <w:lang w:val="es"/>
        </w:rPr>
        <w:t xml:space="preserve">, o lograr el caluroso y acogedor estilo californiano con </w:t>
      </w:r>
      <w:proofErr w:type="spellStart"/>
      <w:r w:rsidR="00A91BA2" w:rsidRPr="00A91BA2">
        <w:rPr>
          <w:b/>
          <w:iCs/>
          <w:sz w:val="28"/>
          <w:lang w:val="es"/>
        </w:rPr>
        <w:t>Malibu</w:t>
      </w:r>
      <w:proofErr w:type="spellEnd"/>
      <w:r w:rsidR="00A91BA2" w:rsidRPr="00A91BA2">
        <w:rPr>
          <w:b/>
          <w:iCs/>
          <w:sz w:val="28"/>
          <w:lang w:val="es"/>
        </w:rPr>
        <w:t xml:space="preserve"> </w:t>
      </w:r>
      <w:proofErr w:type="spellStart"/>
      <w:r w:rsidR="00A91BA2" w:rsidRPr="00A91BA2">
        <w:rPr>
          <w:b/>
          <w:iCs/>
          <w:sz w:val="28"/>
          <w:lang w:val="es"/>
        </w:rPr>
        <w:t>Dreams</w:t>
      </w:r>
      <w:proofErr w:type="spellEnd"/>
      <w:r w:rsidR="00A91BA2">
        <w:rPr>
          <w:iCs/>
          <w:sz w:val="28"/>
          <w:lang w:val="es"/>
        </w:rPr>
        <w:t xml:space="preserve"> o incluso convertir nuestro hogar en una declaración de buen gusto con las tonalidades que ofrece la gama </w:t>
      </w:r>
      <w:r w:rsidR="00A91BA2" w:rsidRPr="00A91BA2">
        <w:rPr>
          <w:b/>
          <w:iCs/>
          <w:sz w:val="28"/>
          <w:lang w:val="es"/>
        </w:rPr>
        <w:t>New Modern</w:t>
      </w:r>
      <w:r w:rsidR="00A91BA2">
        <w:rPr>
          <w:iCs/>
          <w:sz w:val="28"/>
          <w:lang w:val="es"/>
        </w:rPr>
        <w:t>.</w:t>
      </w:r>
    </w:p>
    <w:p w:rsidR="001A62F4" w:rsidRDefault="00A91BA2" w:rsidP="009C3A2A">
      <w:pPr>
        <w:jc w:val="both"/>
        <w:rPr>
          <w:iCs/>
          <w:sz w:val="28"/>
          <w:lang w:val="es"/>
        </w:rPr>
      </w:pPr>
      <w:r>
        <w:rPr>
          <w:iCs/>
          <w:sz w:val="28"/>
          <w:lang w:val="es"/>
        </w:rPr>
        <w:lastRenderedPageBreak/>
        <w:t>Una vez escogido el est</w:t>
      </w:r>
      <w:r w:rsidR="001A62F4">
        <w:rPr>
          <w:iCs/>
          <w:sz w:val="28"/>
          <w:lang w:val="es"/>
        </w:rPr>
        <w:t>ilo que más se adapta a nuestro hogar l</w:t>
      </w:r>
      <w:r w:rsidR="005045C9">
        <w:rPr>
          <w:iCs/>
          <w:sz w:val="28"/>
          <w:lang w:val="es"/>
        </w:rPr>
        <w:t xml:space="preserve">a forma de proceder es sencilla: contactar con un </w:t>
      </w:r>
      <w:r w:rsidR="005045C9" w:rsidRPr="001A62F4">
        <w:rPr>
          <w:b/>
          <w:iCs/>
          <w:sz w:val="28"/>
          <w:lang w:val="es"/>
        </w:rPr>
        <w:t>Profesional Certificado Bona</w:t>
      </w:r>
      <w:r w:rsidR="001A62F4">
        <w:rPr>
          <w:iCs/>
          <w:sz w:val="28"/>
          <w:lang w:val="es"/>
        </w:rPr>
        <w:t>.</w:t>
      </w:r>
      <w:r>
        <w:rPr>
          <w:iCs/>
          <w:sz w:val="28"/>
          <w:lang w:val="es"/>
        </w:rPr>
        <w:t xml:space="preserve"> </w:t>
      </w:r>
      <w:r w:rsidR="001A62F4">
        <w:rPr>
          <w:iCs/>
          <w:sz w:val="28"/>
          <w:lang w:val="es"/>
        </w:rPr>
        <w:t xml:space="preserve">Se trata de </w:t>
      </w:r>
      <w:r>
        <w:rPr>
          <w:iCs/>
          <w:sz w:val="28"/>
          <w:lang w:val="es"/>
        </w:rPr>
        <w:t>expertos que han recibido la formación precisa para realizar este tipo de tratamientos, garantizando un resultado de la más alta calidad</w:t>
      </w:r>
      <w:r w:rsidR="005045C9">
        <w:rPr>
          <w:iCs/>
          <w:sz w:val="28"/>
          <w:lang w:val="es"/>
        </w:rPr>
        <w:t xml:space="preserve">. </w:t>
      </w:r>
    </w:p>
    <w:p w:rsidR="009C3A2A" w:rsidRDefault="001A62F4" w:rsidP="009C3A2A">
      <w:pPr>
        <w:jc w:val="both"/>
        <w:rPr>
          <w:iCs/>
          <w:sz w:val="28"/>
          <w:lang w:val="es"/>
        </w:rPr>
      </w:pPr>
      <w:r>
        <w:rPr>
          <w:iCs/>
          <w:sz w:val="28"/>
          <w:lang w:val="es"/>
        </w:rPr>
        <w:t>De esta manera estaremos alargando la vida del suelo de madera,</w:t>
      </w:r>
      <w:r w:rsidR="009C3A2A">
        <w:rPr>
          <w:iCs/>
          <w:sz w:val="28"/>
          <w:lang w:val="es"/>
        </w:rPr>
        <w:t xml:space="preserve"> lo cual supone un importante ahorro frente al coste de instalar un pavimento nuevo. </w:t>
      </w:r>
    </w:p>
    <w:p w:rsidR="001A62F4" w:rsidRDefault="009C3A2A" w:rsidP="009C3A2A">
      <w:pPr>
        <w:jc w:val="both"/>
        <w:rPr>
          <w:iCs/>
          <w:sz w:val="28"/>
          <w:lang w:val="es"/>
        </w:rPr>
      </w:pPr>
      <w:r>
        <w:rPr>
          <w:iCs/>
          <w:sz w:val="28"/>
          <w:lang w:val="es"/>
        </w:rPr>
        <w:t>L</w:t>
      </w:r>
      <w:r w:rsidR="001A62F4">
        <w:rPr>
          <w:iCs/>
          <w:sz w:val="28"/>
          <w:lang w:val="es"/>
        </w:rPr>
        <w:t xml:space="preserve">a máxima dedicación de </w:t>
      </w:r>
      <w:r w:rsidR="001A62F4" w:rsidRPr="001A62F4">
        <w:rPr>
          <w:b/>
          <w:iCs/>
          <w:sz w:val="28"/>
          <w:lang w:val="es"/>
        </w:rPr>
        <w:t>Bona</w:t>
      </w:r>
      <w:r w:rsidR="001A62F4">
        <w:rPr>
          <w:iCs/>
          <w:sz w:val="28"/>
          <w:lang w:val="es"/>
        </w:rPr>
        <w:t xml:space="preserve"> consiste en</w:t>
      </w:r>
      <w:r w:rsidR="001A62F4" w:rsidRPr="001A62F4">
        <w:rPr>
          <w:iCs/>
          <w:sz w:val="28"/>
          <w:lang w:val="es"/>
        </w:rPr>
        <w:t xml:space="preserve"> dar soluciones para mantener un s</w:t>
      </w:r>
      <w:r w:rsidR="001A62F4">
        <w:rPr>
          <w:iCs/>
          <w:sz w:val="28"/>
          <w:lang w:val="es"/>
        </w:rPr>
        <w:t>uelo en perfecto estado durante</w:t>
      </w:r>
      <w:r>
        <w:rPr>
          <w:iCs/>
          <w:sz w:val="28"/>
          <w:lang w:val="es"/>
        </w:rPr>
        <w:t xml:space="preserve"> generaciones, por eso la compañía da un paso más con </w:t>
      </w:r>
      <w:r w:rsidRPr="009C3A2A">
        <w:rPr>
          <w:b/>
          <w:iCs/>
          <w:sz w:val="28"/>
          <w:lang w:val="es"/>
        </w:rPr>
        <w:t xml:space="preserve">Bona </w:t>
      </w:r>
      <w:proofErr w:type="spellStart"/>
      <w:r w:rsidRPr="009C3A2A">
        <w:rPr>
          <w:b/>
          <w:iCs/>
          <w:sz w:val="28"/>
          <w:lang w:val="es"/>
        </w:rPr>
        <w:t>Inspiration</w:t>
      </w:r>
      <w:proofErr w:type="spellEnd"/>
      <w:r>
        <w:rPr>
          <w:iCs/>
          <w:sz w:val="28"/>
          <w:lang w:val="es"/>
        </w:rPr>
        <w:t>, ofreciendo una nueva oportunidad a  los suelos de madera.</w:t>
      </w:r>
    </w:p>
    <w:p w:rsidR="007E59E3" w:rsidRPr="00A76C3F" w:rsidRDefault="007E59E3" w:rsidP="00A76C3F">
      <w:pPr>
        <w:jc w:val="both"/>
        <w:rPr>
          <w:b/>
          <w:i/>
          <w:sz w:val="24"/>
          <w:szCs w:val="24"/>
        </w:rPr>
      </w:pPr>
      <w:r w:rsidRPr="00A76C3F">
        <w:rPr>
          <w:b/>
          <w:bCs/>
          <w:i/>
          <w:sz w:val="24"/>
          <w:szCs w:val="24"/>
          <w:lang w:val="es"/>
        </w:rPr>
        <w:t>Acerca de Bona</w:t>
      </w:r>
    </w:p>
    <w:p w:rsidR="007E59E3" w:rsidRPr="00A76C3F" w:rsidRDefault="007E59E3" w:rsidP="00A76C3F">
      <w:pPr>
        <w:jc w:val="both"/>
        <w:rPr>
          <w:rFonts w:ascii="Calibri" w:hAnsi="Calibri" w:cs="Calibri"/>
          <w:i/>
          <w:sz w:val="24"/>
          <w:szCs w:val="24"/>
        </w:rPr>
      </w:pPr>
      <w:r w:rsidRPr="00A76C3F">
        <w:rPr>
          <w:rStyle w:val="A1"/>
          <w:rFonts w:ascii="Calibri" w:hAnsi="Calibri" w:cs="Calibri"/>
          <w:i/>
          <w:sz w:val="24"/>
          <w:szCs w:val="24"/>
          <w:lang w:val="es"/>
        </w:rPr>
        <w:t>Bona es una empresa familiar fundada en 1919 que suministra productos para la instalación, el mantenimiento y la restauración de suelos de madera. Su facturación es de 2200 millones de coronas suecas (2016). Tiene su oficina central en Malmö y cuenta con 17 filiales y 70 distribuidores que la representan en todo el mundo.</w:t>
      </w:r>
    </w:p>
    <w:p w:rsidR="007E59E3" w:rsidRDefault="00BD1F55" w:rsidP="00A76C3F">
      <w:pPr>
        <w:jc w:val="both"/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w:t xml:space="preserve">Síguenos en: </w:t>
      </w:r>
      <w:hyperlink r:id="rId11" w:history="1">
        <w:r w:rsidR="0054534F" w:rsidRPr="00EB5FE1">
          <w:rPr>
            <w:rStyle w:val="Hipervnculo"/>
            <w:sz w:val="24"/>
            <w:szCs w:val="24"/>
            <w:lang w:val="es"/>
          </w:rPr>
          <w:t>https://www.facebook.com/bonaconsumer/</w:t>
        </w:r>
      </w:hyperlink>
    </w:p>
    <w:p w:rsidR="00BD1F55" w:rsidRPr="00A76C3F" w:rsidRDefault="00BD1F55" w:rsidP="00A76C3F">
      <w:pPr>
        <w:jc w:val="both"/>
        <w:rPr>
          <w:sz w:val="24"/>
          <w:szCs w:val="24"/>
          <w:lang w:val="es"/>
        </w:rPr>
      </w:pPr>
    </w:p>
    <w:p w:rsidR="00A76C3F" w:rsidRPr="00C87090" w:rsidRDefault="00A76C3F" w:rsidP="00A76C3F">
      <w:pPr>
        <w:ind w:right="-1"/>
        <w:jc w:val="both"/>
        <w:rPr>
          <w:rFonts w:ascii="Arimo" w:eastAsia="Times New Roman" w:hAnsi="Arimo" w:cs="Arimo"/>
          <w:b/>
          <w:color w:val="595959"/>
          <w:sz w:val="18"/>
          <w:szCs w:val="18"/>
          <w:lang w:eastAsia="es-ES"/>
        </w:rPr>
      </w:pPr>
      <w:r w:rsidRPr="00C87090">
        <w:rPr>
          <w:rFonts w:ascii="Arimo" w:eastAsia="Times New Roman" w:hAnsi="Arimo" w:cs="Arimo"/>
          <w:b/>
          <w:color w:val="595959"/>
          <w:sz w:val="18"/>
          <w:szCs w:val="18"/>
          <w:lang w:eastAsia="es-ES"/>
        </w:rPr>
        <w:t>Contacto BONA Iberia, S.L.</w:t>
      </w:r>
    </w:p>
    <w:p w:rsidR="00A76C3F" w:rsidRPr="00C87090" w:rsidRDefault="00A76C3F" w:rsidP="00A76C3F">
      <w:pPr>
        <w:spacing w:after="0" w:line="240" w:lineRule="auto"/>
        <w:ind w:right="-1"/>
        <w:jc w:val="both"/>
        <w:rPr>
          <w:rFonts w:ascii="Arimo" w:eastAsia="Times New Roman" w:hAnsi="Arimo" w:cs="Arimo"/>
          <w:sz w:val="18"/>
          <w:szCs w:val="18"/>
          <w:lang w:eastAsia="es-ES"/>
        </w:rPr>
      </w:pPr>
      <w:r w:rsidRPr="00C87090">
        <w:rPr>
          <w:rFonts w:ascii="Arimo" w:eastAsia="Times New Roman" w:hAnsi="Arimo" w:cs="Arimo"/>
          <w:sz w:val="18"/>
          <w:szCs w:val="18"/>
          <w:lang w:eastAsia="es-ES"/>
        </w:rPr>
        <w:t xml:space="preserve">Susana </w:t>
      </w:r>
      <w:proofErr w:type="spellStart"/>
      <w:r w:rsidRPr="00C87090">
        <w:rPr>
          <w:rFonts w:ascii="Arimo" w:eastAsia="Times New Roman" w:hAnsi="Arimo" w:cs="Arimo"/>
          <w:sz w:val="18"/>
          <w:szCs w:val="18"/>
          <w:lang w:eastAsia="es-ES"/>
        </w:rPr>
        <w:t>Ugena</w:t>
      </w:r>
      <w:proofErr w:type="spellEnd"/>
      <w:r w:rsidRPr="00C87090">
        <w:rPr>
          <w:rFonts w:ascii="Arimo" w:eastAsia="Times New Roman" w:hAnsi="Arimo" w:cs="Arimo"/>
          <w:sz w:val="18"/>
          <w:szCs w:val="18"/>
          <w:lang w:eastAsia="es-ES"/>
        </w:rPr>
        <w:t xml:space="preserve">                             </w:t>
      </w:r>
    </w:p>
    <w:p w:rsidR="00A76C3F" w:rsidRPr="00C87090" w:rsidRDefault="00A76C3F" w:rsidP="00A76C3F">
      <w:pPr>
        <w:autoSpaceDE w:val="0"/>
        <w:autoSpaceDN w:val="0"/>
        <w:adjustRightInd w:val="0"/>
        <w:spacing w:after="0" w:line="240" w:lineRule="auto"/>
        <w:ind w:right="-1"/>
        <w:rPr>
          <w:rFonts w:ascii="Arimo" w:eastAsia="Times New Roman" w:hAnsi="Arimo" w:cs="Arimo"/>
          <w:sz w:val="18"/>
          <w:szCs w:val="18"/>
          <w:lang w:eastAsia="es-ES"/>
        </w:rPr>
      </w:pPr>
      <w:r w:rsidRPr="00C87090">
        <w:rPr>
          <w:rFonts w:ascii="Arimo" w:eastAsia="Times New Roman" w:hAnsi="Arimo" w:cs="Arimo"/>
          <w:sz w:val="18"/>
          <w:szCs w:val="18"/>
          <w:lang w:eastAsia="es-ES"/>
        </w:rPr>
        <w:t>C/Navas de Buitrago, nº52 Nave 5</w:t>
      </w:r>
    </w:p>
    <w:p w:rsidR="00A76C3F" w:rsidRPr="00C87090" w:rsidRDefault="00A76C3F" w:rsidP="00A76C3F">
      <w:pPr>
        <w:autoSpaceDE w:val="0"/>
        <w:autoSpaceDN w:val="0"/>
        <w:adjustRightInd w:val="0"/>
        <w:spacing w:after="0" w:line="240" w:lineRule="auto"/>
        <w:ind w:right="-1"/>
        <w:rPr>
          <w:rFonts w:ascii="Arimo" w:eastAsia="Times New Roman" w:hAnsi="Arimo" w:cs="Arimo"/>
          <w:sz w:val="18"/>
          <w:szCs w:val="18"/>
          <w:lang w:eastAsia="es-ES"/>
        </w:rPr>
      </w:pPr>
      <w:r w:rsidRPr="00C87090">
        <w:rPr>
          <w:rFonts w:ascii="Arimo" w:eastAsia="Times New Roman" w:hAnsi="Arimo" w:cs="Arimo"/>
          <w:sz w:val="18"/>
          <w:szCs w:val="18"/>
          <w:lang w:eastAsia="es-ES"/>
        </w:rPr>
        <w:t xml:space="preserve">28021 - Madrid </w:t>
      </w:r>
    </w:p>
    <w:p w:rsidR="00A76C3F" w:rsidRPr="00C87090" w:rsidRDefault="00A76C3F" w:rsidP="00A76C3F">
      <w:pPr>
        <w:autoSpaceDE w:val="0"/>
        <w:autoSpaceDN w:val="0"/>
        <w:adjustRightInd w:val="0"/>
        <w:spacing w:after="0" w:line="240" w:lineRule="auto"/>
        <w:ind w:right="-1"/>
        <w:rPr>
          <w:rFonts w:ascii="Arimo" w:eastAsia="Times New Roman" w:hAnsi="Arimo" w:cs="Arimo"/>
          <w:sz w:val="18"/>
          <w:szCs w:val="18"/>
          <w:lang w:eastAsia="es-ES"/>
        </w:rPr>
      </w:pPr>
      <w:r w:rsidRPr="00C87090">
        <w:rPr>
          <w:rFonts w:ascii="Arimo" w:eastAsia="Times New Roman" w:hAnsi="Arimo" w:cs="Arimo"/>
          <w:sz w:val="18"/>
          <w:szCs w:val="18"/>
          <w:lang w:eastAsia="es-ES"/>
        </w:rPr>
        <w:t>Teléfono +34 916825522</w:t>
      </w:r>
    </w:p>
    <w:p w:rsidR="00A76C3F" w:rsidRPr="00C87090" w:rsidRDefault="008F4F4D" w:rsidP="00A76C3F">
      <w:pPr>
        <w:spacing w:after="0" w:line="240" w:lineRule="auto"/>
        <w:ind w:right="-1"/>
        <w:rPr>
          <w:rFonts w:ascii="Arimo" w:eastAsia="Times New Roman" w:hAnsi="Arimo" w:cs="Arimo"/>
          <w:color w:val="0000FF"/>
          <w:sz w:val="18"/>
          <w:szCs w:val="18"/>
          <w:u w:val="single"/>
          <w:lang w:eastAsia="es-ES"/>
        </w:rPr>
      </w:pPr>
      <w:hyperlink r:id="rId12" w:history="1">
        <w:r w:rsidR="00A76C3F" w:rsidRPr="009B0CE5">
          <w:rPr>
            <w:rStyle w:val="Hipervnculo"/>
            <w:rFonts w:ascii="Arimo" w:eastAsia="Times New Roman" w:hAnsi="Arimo" w:cs="Arimo"/>
            <w:sz w:val="18"/>
            <w:szCs w:val="18"/>
            <w:lang w:eastAsia="es-ES"/>
          </w:rPr>
          <w:t>susana.ugena@bona.com</w:t>
        </w:r>
      </w:hyperlink>
      <w:r w:rsidR="008A0FF1">
        <w:rPr>
          <w:rFonts w:ascii="Arimo" w:eastAsia="Times New Roman" w:hAnsi="Arimo" w:cs="Arimo"/>
          <w:color w:val="0000FF"/>
          <w:sz w:val="18"/>
          <w:szCs w:val="18"/>
          <w:u w:val="single"/>
          <w:lang w:eastAsia="es-ES"/>
        </w:rPr>
        <w:t xml:space="preserve">; </w:t>
      </w:r>
    </w:p>
    <w:p w:rsidR="00C87090" w:rsidRPr="00A76C3F" w:rsidRDefault="008F4F4D" w:rsidP="00A76C3F">
      <w:pPr>
        <w:spacing w:after="0" w:line="240" w:lineRule="auto"/>
        <w:ind w:right="-1"/>
        <w:rPr>
          <w:rFonts w:ascii="Arimo" w:eastAsia="Times New Roman" w:hAnsi="Arimo" w:cs="Arimo"/>
          <w:color w:val="0000FF"/>
          <w:sz w:val="18"/>
          <w:szCs w:val="18"/>
          <w:u w:val="single"/>
          <w:lang w:eastAsia="es-ES"/>
        </w:rPr>
      </w:pPr>
      <w:hyperlink r:id="rId13" w:history="1">
        <w:proofErr w:type="gramStart"/>
        <w:r w:rsidR="00A76C3F" w:rsidRPr="00C87090">
          <w:rPr>
            <w:rFonts w:ascii="Arimo" w:eastAsia="Times New Roman" w:hAnsi="Arimo" w:cs="Arimo"/>
            <w:color w:val="0000FF"/>
            <w:sz w:val="18"/>
            <w:szCs w:val="18"/>
            <w:u w:val="single"/>
            <w:lang w:eastAsia="es-ES"/>
          </w:rPr>
          <w:t>www.bona.com</w:t>
        </w:r>
      </w:hyperlink>
      <w:r w:rsidR="00A76C3F" w:rsidRPr="00C87090">
        <w:rPr>
          <w:rFonts w:ascii="Arimo" w:eastAsia="Times New Roman" w:hAnsi="Arimo" w:cs="Arimo"/>
          <w:color w:val="0000FF"/>
          <w:sz w:val="18"/>
          <w:szCs w:val="18"/>
          <w:u w:val="single"/>
          <w:lang w:eastAsia="es-ES"/>
        </w:rPr>
        <w:t>/es</w:t>
      </w:r>
      <w:proofErr w:type="gramEnd"/>
    </w:p>
    <w:p w:rsidR="00C87090" w:rsidRDefault="00C87090" w:rsidP="00A76C3F">
      <w:pPr>
        <w:rPr>
          <w:rFonts w:ascii="Arial" w:hAnsi="Arial" w:cs="Arial"/>
          <w:i/>
          <w:color w:val="000000"/>
        </w:rPr>
      </w:pPr>
    </w:p>
    <w:p w:rsidR="00C87090" w:rsidRDefault="00C87090" w:rsidP="00C87090">
      <w:pPr>
        <w:jc w:val="center"/>
        <w:rPr>
          <w:rFonts w:ascii="Arial" w:hAnsi="Arial" w:cs="Arial"/>
          <w:i/>
          <w:color w:val="000000"/>
        </w:rPr>
      </w:pPr>
    </w:p>
    <w:p w:rsidR="00E16A06" w:rsidRPr="00E16A06" w:rsidRDefault="009C3A2A" w:rsidP="00C87090">
      <w:pPr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E16A06">
        <w:rPr>
          <w:rFonts w:ascii="Arimo" w:hAnsi="Arimo" w:cs="Arimo"/>
          <w:i/>
          <w:noProof/>
          <w:sz w:val="18"/>
          <w:szCs w:val="18"/>
          <w:lang w:eastAsia="es-ES"/>
        </w:rPr>
        <w:drawing>
          <wp:anchor distT="0" distB="0" distL="114300" distR="114300" simplePos="0" relativeHeight="251661312" behindDoc="0" locked="0" layoutInCell="1" allowOverlap="1" wp14:anchorId="5E85E51F" wp14:editId="51B3C1C8">
            <wp:simplePos x="0" y="0"/>
            <wp:positionH relativeFrom="margin">
              <wp:posOffset>1845945</wp:posOffset>
            </wp:positionH>
            <wp:positionV relativeFrom="margin">
              <wp:posOffset>7053580</wp:posOffset>
            </wp:positionV>
            <wp:extent cx="1543050" cy="718185"/>
            <wp:effectExtent l="0" t="0" r="0" b="5715"/>
            <wp:wrapSquare wrapText="bothSides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BOUTIQUE DE COMUNICACION rrss 410X191px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18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6A06">
        <w:rPr>
          <w:rFonts w:ascii="Arial" w:hAnsi="Arial" w:cs="Arial"/>
          <w:i/>
          <w:color w:val="000000"/>
        </w:rPr>
        <w:t>Agencia de comunicación:</w:t>
      </w:r>
    </w:p>
    <w:p w:rsidR="00E16A06" w:rsidRDefault="00E16A06" w:rsidP="00E16A06">
      <w:pPr>
        <w:jc w:val="right"/>
        <w:rPr>
          <w:sz w:val="18"/>
          <w:szCs w:val="18"/>
        </w:rPr>
      </w:pPr>
    </w:p>
    <w:p w:rsidR="00E16A06" w:rsidRDefault="00E16A06" w:rsidP="00E16A06">
      <w:pPr>
        <w:jc w:val="right"/>
        <w:rPr>
          <w:sz w:val="18"/>
          <w:szCs w:val="18"/>
        </w:rPr>
      </w:pPr>
    </w:p>
    <w:p w:rsidR="00E16A06" w:rsidRDefault="00E16A06" w:rsidP="00E16A06">
      <w:pPr>
        <w:jc w:val="right"/>
        <w:rPr>
          <w:sz w:val="18"/>
          <w:szCs w:val="18"/>
        </w:rPr>
      </w:pPr>
    </w:p>
    <w:p w:rsidR="00E16A06" w:rsidRPr="00E16A06" w:rsidRDefault="008F4F4D" w:rsidP="00E16A06">
      <w:pPr>
        <w:jc w:val="center"/>
        <w:rPr>
          <w:rFonts w:ascii="Arimo" w:hAnsi="Arimo" w:cs="Arimo"/>
          <w:sz w:val="18"/>
          <w:szCs w:val="18"/>
        </w:rPr>
      </w:pPr>
      <w:hyperlink r:id="rId15" w:history="1">
        <w:r w:rsidR="00E16A06" w:rsidRPr="00E16A06">
          <w:rPr>
            <w:rFonts w:ascii="Arimo" w:hAnsi="Arimo" w:cs="Arimo"/>
            <w:color w:val="0000FF" w:themeColor="hyperlink"/>
            <w:sz w:val="18"/>
            <w:szCs w:val="18"/>
            <w:u w:val="single"/>
          </w:rPr>
          <w:t>www.boutiquedecomunicacion.com</w:t>
        </w:r>
      </w:hyperlink>
    </w:p>
    <w:p w:rsidR="00E16A06" w:rsidRPr="00E16A06" w:rsidRDefault="008F4F4D" w:rsidP="00E16A06">
      <w:pPr>
        <w:jc w:val="center"/>
        <w:rPr>
          <w:rFonts w:ascii="Arimo" w:hAnsi="Arimo" w:cs="Arimo"/>
          <w:sz w:val="18"/>
          <w:szCs w:val="18"/>
        </w:rPr>
      </w:pPr>
      <w:hyperlink r:id="rId16" w:history="1">
        <w:r w:rsidR="00E16A06" w:rsidRPr="00E16A06">
          <w:rPr>
            <w:rFonts w:ascii="Arimo" w:hAnsi="Arimo" w:cs="Arimo"/>
            <w:color w:val="0000FF" w:themeColor="hyperlink"/>
            <w:sz w:val="18"/>
            <w:szCs w:val="18"/>
            <w:u w:val="single"/>
          </w:rPr>
          <w:t>prensa@boutiquedecomunicacion.com</w:t>
        </w:r>
      </w:hyperlink>
    </w:p>
    <w:p w:rsidR="004F58B5" w:rsidRPr="009D6FF7" w:rsidRDefault="00E16A06" w:rsidP="009D6FF7">
      <w:pPr>
        <w:jc w:val="center"/>
        <w:rPr>
          <w:rFonts w:ascii="Arimo" w:hAnsi="Arimo" w:cs="Arimo"/>
          <w:sz w:val="18"/>
          <w:szCs w:val="18"/>
        </w:rPr>
      </w:pPr>
      <w:r w:rsidRPr="00E16A06">
        <w:rPr>
          <w:rFonts w:ascii="Arimo" w:hAnsi="Arimo" w:cs="Arimo"/>
          <w:sz w:val="18"/>
          <w:szCs w:val="18"/>
        </w:rPr>
        <w:t>Tel. 691 973 835</w:t>
      </w:r>
    </w:p>
    <w:sectPr w:rsidR="004F58B5" w:rsidRPr="009D6FF7">
      <w:head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F4D" w:rsidRDefault="008F4F4D" w:rsidP="00E16A06">
      <w:pPr>
        <w:spacing w:after="0" w:line="240" w:lineRule="auto"/>
      </w:pPr>
      <w:r>
        <w:separator/>
      </w:r>
    </w:p>
  </w:endnote>
  <w:endnote w:type="continuationSeparator" w:id="0">
    <w:p w:rsidR="008F4F4D" w:rsidRDefault="008F4F4D" w:rsidP="00E16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F4D" w:rsidRDefault="008F4F4D" w:rsidP="00E16A06">
      <w:pPr>
        <w:spacing w:after="0" w:line="240" w:lineRule="auto"/>
      </w:pPr>
      <w:r>
        <w:separator/>
      </w:r>
    </w:p>
  </w:footnote>
  <w:footnote w:type="continuationSeparator" w:id="0">
    <w:p w:rsidR="008F4F4D" w:rsidRDefault="008F4F4D" w:rsidP="00E16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A06" w:rsidRDefault="00BC5123">
    <w:pPr>
      <w:pStyle w:val="Encabezado"/>
    </w:pPr>
    <w:r>
      <w:tab/>
    </w:r>
    <w:r w:rsidR="00E16A06">
      <w:rPr>
        <w:noProof/>
        <w:lang w:eastAsia="es-ES"/>
      </w:rPr>
      <w:drawing>
        <wp:inline distT="0" distB="0" distL="0" distR="0" wp14:anchorId="2778C3F4" wp14:editId="5F0234E4">
          <wp:extent cx="900000" cy="240988"/>
          <wp:effectExtent l="0" t="0" r="0" b="6985"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n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2409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16A06">
      <w:ptab w:relativeTo="margin" w:alignment="right" w:leader="none"/>
    </w:r>
    <w:r w:rsidR="00E16A06">
      <w:t>PRESS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8FA"/>
    <w:multiLevelType w:val="hybridMultilevel"/>
    <w:tmpl w:val="D5722554"/>
    <w:lvl w:ilvl="0" w:tplc="20CA3D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62C6F"/>
    <w:multiLevelType w:val="hybridMultilevel"/>
    <w:tmpl w:val="3C18E8CA"/>
    <w:lvl w:ilvl="0" w:tplc="4BD000C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7BE9E06">
      <w:numFmt w:val="bullet"/>
      <w:lvlText w:val="·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A5753"/>
    <w:multiLevelType w:val="hybridMultilevel"/>
    <w:tmpl w:val="E4FC1966"/>
    <w:lvl w:ilvl="0" w:tplc="FA8449E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F44EA1"/>
    <w:multiLevelType w:val="hybridMultilevel"/>
    <w:tmpl w:val="6444F856"/>
    <w:lvl w:ilvl="0" w:tplc="E3F6DF34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E5CDD"/>
    <w:multiLevelType w:val="hybridMultilevel"/>
    <w:tmpl w:val="614032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9DD"/>
    <w:rsid w:val="000211CF"/>
    <w:rsid w:val="00063EC8"/>
    <w:rsid w:val="00091FCC"/>
    <w:rsid w:val="00097212"/>
    <w:rsid w:val="000976C4"/>
    <w:rsid w:val="000A2F8F"/>
    <w:rsid w:val="00120709"/>
    <w:rsid w:val="001342D7"/>
    <w:rsid w:val="00167C66"/>
    <w:rsid w:val="00167E32"/>
    <w:rsid w:val="001A62F4"/>
    <w:rsid w:val="001A7045"/>
    <w:rsid w:val="001B5AFA"/>
    <w:rsid w:val="00267F4C"/>
    <w:rsid w:val="002717E4"/>
    <w:rsid w:val="00285D46"/>
    <w:rsid w:val="002A7CE8"/>
    <w:rsid w:val="002C7695"/>
    <w:rsid w:val="002E3AAE"/>
    <w:rsid w:val="003309DD"/>
    <w:rsid w:val="00366FAE"/>
    <w:rsid w:val="003730D5"/>
    <w:rsid w:val="00385690"/>
    <w:rsid w:val="004249C4"/>
    <w:rsid w:val="00494BCB"/>
    <w:rsid w:val="004B1069"/>
    <w:rsid w:val="004C6C7E"/>
    <w:rsid w:val="004E0CB1"/>
    <w:rsid w:val="004E35FD"/>
    <w:rsid w:val="004F58B5"/>
    <w:rsid w:val="005045C9"/>
    <w:rsid w:val="00512A7E"/>
    <w:rsid w:val="00530D45"/>
    <w:rsid w:val="0054534F"/>
    <w:rsid w:val="00572642"/>
    <w:rsid w:val="0059379E"/>
    <w:rsid w:val="006713FF"/>
    <w:rsid w:val="00671B02"/>
    <w:rsid w:val="006B043E"/>
    <w:rsid w:val="006B0F1D"/>
    <w:rsid w:val="007139F6"/>
    <w:rsid w:val="00730BE8"/>
    <w:rsid w:val="00746495"/>
    <w:rsid w:val="00780F93"/>
    <w:rsid w:val="007A2C58"/>
    <w:rsid w:val="007C01C2"/>
    <w:rsid w:val="007D07DB"/>
    <w:rsid w:val="007E59E3"/>
    <w:rsid w:val="007F4555"/>
    <w:rsid w:val="00804C91"/>
    <w:rsid w:val="00825A16"/>
    <w:rsid w:val="008836E2"/>
    <w:rsid w:val="00885561"/>
    <w:rsid w:val="00890BA7"/>
    <w:rsid w:val="00896E5B"/>
    <w:rsid w:val="008A0FF1"/>
    <w:rsid w:val="008A708B"/>
    <w:rsid w:val="008C167E"/>
    <w:rsid w:val="008E390F"/>
    <w:rsid w:val="008F4F4D"/>
    <w:rsid w:val="00996602"/>
    <w:rsid w:val="009C3A2A"/>
    <w:rsid w:val="009C553B"/>
    <w:rsid w:val="009D6FF7"/>
    <w:rsid w:val="00A361D7"/>
    <w:rsid w:val="00A76C3F"/>
    <w:rsid w:val="00A91BA2"/>
    <w:rsid w:val="00AA3821"/>
    <w:rsid w:val="00AC66E5"/>
    <w:rsid w:val="00B3276B"/>
    <w:rsid w:val="00B37F5A"/>
    <w:rsid w:val="00B534C8"/>
    <w:rsid w:val="00B5367D"/>
    <w:rsid w:val="00B632F6"/>
    <w:rsid w:val="00BA7D9D"/>
    <w:rsid w:val="00BB3C4A"/>
    <w:rsid w:val="00BC5123"/>
    <w:rsid w:val="00BD1F55"/>
    <w:rsid w:val="00BD6BF5"/>
    <w:rsid w:val="00BE47CD"/>
    <w:rsid w:val="00BF44EB"/>
    <w:rsid w:val="00C52F31"/>
    <w:rsid w:val="00C55F17"/>
    <w:rsid w:val="00C72FC5"/>
    <w:rsid w:val="00C87090"/>
    <w:rsid w:val="00CB6F65"/>
    <w:rsid w:val="00CD4484"/>
    <w:rsid w:val="00D02354"/>
    <w:rsid w:val="00D357EE"/>
    <w:rsid w:val="00D45911"/>
    <w:rsid w:val="00D521F6"/>
    <w:rsid w:val="00D52B53"/>
    <w:rsid w:val="00D67AB0"/>
    <w:rsid w:val="00DA5222"/>
    <w:rsid w:val="00DD02E2"/>
    <w:rsid w:val="00DE1161"/>
    <w:rsid w:val="00E023A3"/>
    <w:rsid w:val="00E16A06"/>
    <w:rsid w:val="00E25D82"/>
    <w:rsid w:val="00E344AB"/>
    <w:rsid w:val="00E74C43"/>
    <w:rsid w:val="00ED17C8"/>
    <w:rsid w:val="00ED1872"/>
    <w:rsid w:val="00EE4002"/>
    <w:rsid w:val="00EE71DE"/>
    <w:rsid w:val="00EF6DF3"/>
    <w:rsid w:val="00F158E1"/>
    <w:rsid w:val="00F2456D"/>
    <w:rsid w:val="00F26FB9"/>
    <w:rsid w:val="00F72AB6"/>
    <w:rsid w:val="00FE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249C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67C66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67C66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7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76C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16A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6A06"/>
  </w:style>
  <w:style w:type="paragraph" w:styleId="Piedepgina">
    <w:name w:val="footer"/>
    <w:basedOn w:val="Normal"/>
    <w:link w:val="PiedepginaCar"/>
    <w:uiPriority w:val="99"/>
    <w:unhideWhenUsed/>
    <w:rsid w:val="00E16A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6A06"/>
  </w:style>
  <w:style w:type="paragraph" w:customStyle="1" w:styleId="p1">
    <w:name w:val="p1"/>
    <w:basedOn w:val="Normal"/>
    <w:rsid w:val="007E59E3"/>
    <w:pPr>
      <w:spacing w:after="0" w:line="240" w:lineRule="auto"/>
    </w:pPr>
    <w:rPr>
      <w:rFonts w:ascii="Arial" w:hAnsi="Arial" w:cs="Arial"/>
      <w:color w:val="212121"/>
      <w:sz w:val="24"/>
      <w:szCs w:val="24"/>
      <w:lang w:val="sv-SE" w:eastAsia="sv-SE"/>
    </w:rPr>
  </w:style>
  <w:style w:type="character" w:customStyle="1" w:styleId="s1">
    <w:name w:val="s1"/>
    <w:basedOn w:val="Fuentedeprrafopredeter"/>
    <w:rsid w:val="007E59E3"/>
  </w:style>
  <w:style w:type="character" w:customStyle="1" w:styleId="A1">
    <w:name w:val="A1"/>
    <w:uiPriority w:val="99"/>
    <w:rsid w:val="007E59E3"/>
    <w:rPr>
      <w:rFonts w:cs="HelveticaNeueLT Std 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249C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67C66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67C66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7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76C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16A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6A06"/>
  </w:style>
  <w:style w:type="paragraph" w:styleId="Piedepgina">
    <w:name w:val="footer"/>
    <w:basedOn w:val="Normal"/>
    <w:link w:val="PiedepginaCar"/>
    <w:uiPriority w:val="99"/>
    <w:unhideWhenUsed/>
    <w:rsid w:val="00E16A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6A06"/>
  </w:style>
  <w:style w:type="paragraph" w:customStyle="1" w:styleId="p1">
    <w:name w:val="p1"/>
    <w:basedOn w:val="Normal"/>
    <w:rsid w:val="007E59E3"/>
    <w:pPr>
      <w:spacing w:after="0" w:line="240" w:lineRule="auto"/>
    </w:pPr>
    <w:rPr>
      <w:rFonts w:ascii="Arial" w:hAnsi="Arial" w:cs="Arial"/>
      <w:color w:val="212121"/>
      <w:sz w:val="24"/>
      <w:szCs w:val="24"/>
      <w:lang w:val="sv-SE" w:eastAsia="sv-SE"/>
    </w:rPr>
  </w:style>
  <w:style w:type="character" w:customStyle="1" w:styleId="s1">
    <w:name w:val="s1"/>
    <w:basedOn w:val="Fuentedeprrafopredeter"/>
    <w:rsid w:val="007E59E3"/>
  </w:style>
  <w:style w:type="character" w:customStyle="1" w:styleId="A1">
    <w:name w:val="A1"/>
    <w:uiPriority w:val="99"/>
    <w:rsid w:val="007E59E3"/>
    <w:rPr>
      <w:rFonts w:cs="HelveticaNeueLT Std 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bona.co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susana.ugena@bona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prensa@boutiquedecomunicacion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bonaconsum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outiquedecomunicacion.com" TargetMode="External"/><Relationship Id="rId10" Type="http://schemas.openxmlformats.org/officeDocument/2006/relationships/image" Target="media/image3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...</cp:lastModifiedBy>
  <cp:revision>4</cp:revision>
  <cp:lastPrinted>2018-07-16T11:00:00Z</cp:lastPrinted>
  <dcterms:created xsi:type="dcterms:W3CDTF">2018-09-19T10:07:00Z</dcterms:created>
  <dcterms:modified xsi:type="dcterms:W3CDTF">2018-09-26T08:00:00Z</dcterms:modified>
</cp:coreProperties>
</file>